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8" w:rsidRPr="003E2208" w:rsidRDefault="003E2208" w:rsidP="003E2208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2222196"/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3E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3E22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3E220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3E220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3E2208" w:rsidRPr="003E2208" w:rsidRDefault="003E2208" w:rsidP="003E22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3E2208" w:rsidRPr="003E2208" w:rsidRDefault="003E2208" w:rsidP="003E220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3E2208" w:rsidRPr="003E2208" w:rsidRDefault="003E2208" w:rsidP="003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3E2208" w:rsidRPr="003E2208" w:rsidRDefault="003E2208" w:rsidP="003E22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«Гимназия №14» Авиастроительного района г.Казань</w:t>
      </w:r>
    </w:p>
    <w:p w:rsidR="003E2208" w:rsidRPr="003E2208" w:rsidRDefault="003E2208" w:rsidP="003E2208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3E2208" w:rsidRPr="003E2208" w:rsidTr="00F159AB">
        <w:trPr>
          <w:trHeight w:val="2234"/>
        </w:trPr>
        <w:tc>
          <w:tcPr>
            <w:tcW w:w="3686" w:type="dxa"/>
            <w:shd w:val="clear" w:color="auto" w:fill="auto"/>
          </w:tcPr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  <w:shd w:val="clear" w:color="auto" w:fill="auto"/>
          </w:tcPr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  <w:shd w:val="clear" w:color="auto" w:fill="auto"/>
          </w:tcPr>
          <w:p w:rsidR="003E2208" w:rsidRPr="003E2208" w:rsidRDefault="003E2208" w:rsidP="003E220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/Вахитова М.А./</w:t>
            </w:r>
          </w:p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3E2208" w:rsidRPr="003E2208" w:rsidRDefault="003E2208" w:rsidP="003E2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3E2208" w:rsidRPr="003E2208" w:rsidRDefault="003E2208" w:rsidP="003E2208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3E2208" w:rsidRPr="003E2208" w:rsidRDefault="003E2208" w:rsidP="003E2208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3E2208" w:rsidRPr="003E2208" w:rsidRDefault="003E2208" w:rsidP="003E2208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 w:rsidRPr="003E220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Изобразительное искусство</w:t>
      </w: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>», 1 - 4  классы</w:t>
      </w:r>
    </w:p>
    <w:p w:rsidR="003E2208" w:rsidRPr="003E2208" w:rsidRDefault="003E2208" w:rsidP="003E2208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3E2208" w:rsidRPr="003E2208" w:rsidTr="00F159AB">
        <w:tc>
          <w:tcPr>
            <w:tcW w:w="3345" w:type="dxa"/>
            <w:shd w:val="clear" w:color="auto" w:fill="auto"/>
          </w:tcPr>
          <w:p w:rsidR="003E2208" w:rsidRPr="003E2208" w:rsidRDefault="003E2208" w:rsidP="003E2208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3E2208" w:rsidRPr="003E2208" w:rsidRDefault="003E2208" w:rsidP="003E220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3E2208" w:rsidRPr="003E2208" w:rsidRDefault="003E2208" w:rsidP="003E220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 1</w:t>
            </w:r>
          </w:p>
          <w:p w:rsidR="003E2208" w:rsidRPr="003E2208" w:rsidRDefault="003E2208" w:rsidP="003E2208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E220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E2208" w:rsidRPr="003E2208" w:rsidRDefault="003E2208" w:rsidP="003E220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2208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3E2208" w:rsidRDefault="003E2208" w:rsidP="00414A1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14A1D" w:rsidRPr="0070644D" w:rsidRDefault="00414A1D" w:rsidP="00414A1D">
      <w:pPr>
        <w:spacing w:after="0" w:line="264" w:lineRule="auto"/>
        <w:ind w:left="12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14A1D" w:rsidRPr="0070644D" w:rsidRDefault="00414A1D" w:rsidP="00414A1D">
      <w:pPr>
        <w:spacing w:after="0" w:line="264" w:lineRule="auto"/>
        <w:ind w:left="120"/>
        <w:jc w:val="both"/>
        <w:rPr>
          <w:lang w:val="ru-RU"/>
        </w:rPr>
      </w:pP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2de083b3-1f31-409f-b177-a515047f5be6"/>
      <w:r w:rsidRPr="0070644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</w:t>
      </w:r>
      <w:r w:rsidR="00A17938">
        <w:rPr>
          <w:rFonts w:ascii="Times New Roman" w:hAnsi="Times New Roman"/>
          <w:color w:val="000000"/>
          <w:sz w:val="28"/>
          <w:lang w:val="ru-RU"/>
        </w:rPr>
        <w:t>льного искусства, составляет 84 часа</w:t>
      </w:r>
      <w:bookmarkStart w:id="2" w:name="_GoBack"/>
      <w:bookmarkEnd w:id="2"/>
      <w:r w:rsidRPr="0070644D">
        <w:rPr>
          <w:rFonts w:ascii="Times New Roman" w:hAnsi="Times New Roman"/>
          <w:color w:val="000000"/>
          <w:sz w:val="28"/>
          <w:lang w:val="ru-RU"/>
        </w:rPr>
        <w:t>: в 1 классе – 33 часа (1 час в неделю),</w:t>
      </w:r>
      <w:r w:rsidR="007358FE">
        <w:rPr>
          <w:rFonts w:ascii="Times New Roman" w:hAnsi="Times New Roman"/>
          <w:color w:val="000000"/>
          <w:sz w:val="28"/>
          <w:lang w:val="ru-RU"/>
        </w:rPr>
        <w:t xml:space="preserve"> во 2 классе – 17 часов (1</w:t>
      </w:r>
      <w:r w:rsidR="003E2208">
        <w:rPr>
          <w:rFonts w:ascii="Times New Roman" w:hAnsi="Times New Roman"/>
          <w:color w:val="000000"/>
          <w:sz w:val="28"/>
          <w:lang w:val="ru-RU"/>
        </w:rPr>
        <w:t xml:space="preserve"> час в</w:t>
      </w:r>
      <w:r w:rsidR="007358FE">
        <w:rPr>
          <w:rFonts w:ascii="Times New Roman" w:hAnsi="Times New Roman"/>
          <w:color w:val="000000"/>
          <w:sz w:val="28"/>
          <w:lang w:val="ru-RU"/>
        </w:rPr>
        <w:t xml:space="preserve"> 2 недели</w:t>
      </w:r>
      <w:r w:rsidR="003E2208">
        <w:rPr>
          <w:rFonts w:ascii="Times New Roman" w:hAnsi="Times New Roman"/>
          <w:color w:val="000000"/>
          <w:sz w:val="28"/>
          <w:lang w:val="ru-RU"/>
        </w:rPr>
        <w:t>), в 3 классе – 17 часов (</w:t>
      </w:r>
      <w:r w:rsidR="007358FE">
        <w:rPr>
          <w:rFonts w:ascii="Times New Roman" w:hAnsi="Times New Roman"/>
          <w:color w:val="000000"/>
          <w:sz w:val="28"/>
          <w:lang w:val="ru-RU"/>
        </w:rPr>
        <w:t>1 час в 2 недели</w:t>
      </w:r>
      <w:r w:rsidR="003E2208">
        <w:rPr>
          <w:rFonts w:ascii="Times New Roman" w:hAnsi="Times New Roman"/>
          <w:color w:val="000000"/>
          <w:sz w:val="28"/>
          <w:lang w:val="ru-RU"/>
        </w:rPr>
        <w:t>), в 4 классе – 17 часов (</w:t>
      </w:r>
      <w:r w:rsidR="007358FE">
        <w:rPr>
          <w:rFonts w:ascii="Times New Roman" w:hAnsi="Times New Roman"/>
          <w:color w:val="000000"/>
          <w:sz w:val="28"/>
          <w:lang w:val="ru-RU"/>
        </w:rPr>
        <w:t>1 час в 2 недели</w:t>
      </w:r>
      <w:r w:rsidRPr="0070644D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  <w:r w:rsidRPr="0070644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14A1D" w:rsidRPr="0070644D" w:rsidRDefault="00414A1D" w:rsidP="00414A1D">
      <w:pPr>
        <w:spacing w:after="0" w:line="264" w:lineRule="auto"/>
        <w:ind w:left="120"/>
        <w:jc w:val="both"/>
        <w:rPr>
          <w:lang w:val="ru-RU"/>
        </w:rPr>
      </w:pPr>
    </w:p>
    <w:p w:rsidR="00414A1D" w:rsidRPr="0070644D" w:rsidRDefault="00414A1D" w:rsidP="00414A1D">
      <w:pPr>
        <w:rPr>
          <w:lang w:val="ru-RU"/>
        </w:rPr>
        <w:sectPr w:rsidR="00414A1D" w:rsidRPr="0070644D">
          <w:pgSz w:w="11906" w:h="16383"/>
          <w:pgMar w:top="1134" w:right="850" w:bottom="1134" w:left="1701" w:header="720" w:footer="720" w:gutter="0"/>
          <w:cols w:space="720"/>
        </w:sectPr>
      </w:pPr>
    </w:p>
    <w:p w:rsidR="00414A1D" w:rsidRPr="0070644D" w:rsidRDefault="00414A1D" w:rsidP="00414A1D">
      <w:pPr>
        <w:spacing w:after="0" w:line="264" w:lineRule="auto"/>
        <w:ind w:left="120"/>
        <w:jc w:val="both"/>
        <w:rPr>
          <w:lang w:val="ru-RU"/>
        </w:rPr>
      </w:pPr>
      <w:bookmarkStart w:id="3" w:name="block-2222200"/>
      <w:bookmarkEnd w:id="0"/>
      <w:r w:rsidRPr="0070644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14A1D" w:rsidRPr="0070644D" w:rsidRDefault="00414A1D" w:rsidP="00414A1D">
      <w:pPr>
        <w:spacing w:after="0" w:line="264" w:lineRule="auto"/>
        <w:ind w:left="120"/>
        <w:jc w:val="both"/>
        <w:rPr>
          <w:lang w:val="ru-RU"/>
        </w:rPr>
      </w:pPr>
    </w:p>
    <w:p w:rsidR="00414A1D" w:rsidRPr="0070644D" w:rsidRDefault="00414A1D" w:rsidP="00414A1D">
      <w:pPr>
        <w:spacing w:after="0" w:line="264" w:lineRule="auto"/>
        <w:ind w:left="12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70644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14A1D" w:rsidRPr="0070644D" w:rsidRDefault="00414A1D" w:rsidP="00414A1D">
      <w:pPr>
        <w:spacing w:after="0" w:line="264" w:lineRule="auto"/>
        <w:ind w:left="120"/>
        <w:jc w:val="both"/>
        <w:rPr>
          <w:lang w:val="ru-RU"/>
        </w:rPr>
      </w:pP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Освоение приёмов конструирования из бумаги. Складывание объёмных простых геометрических тел. </w:t>
      </w:r>
      <w:r w:rsidRPr="00414A1D">
        <w:rPr>
          <w:rFonts w:ascii="Times New Roman" w:hAnsi="Times New Roman"/>
          <w:color w:val="000000"/>
          <w:sz w:val="28"/>
          <w:lang w:val="ru-RU"/>
        </w:rPr>
        <w:t>Овладение приёмами склеивания, надрезания и вырезания деталей; использование приёма симметрии.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14A1D" w:rsidRPr="0070644D" w:rsidRDefault="00414A1D" w:rsidP="00414A1D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414A1D" w:rsidRPr="0070644D" w:rsidRDefault="00414A1D" w:rsidP="00414A1D">
      <w:pPr>
        <w:spacing w:after="0"/>
        <w:ind w:left="120"/>
        <w:rPr>
          <w:lang w:val="ru-RU"/>
        </w:rPr>
      </w:pPr>
    </w:p>
    <w:p w:rsidR="00414A1D" w:rsidRPr="0070644D" w:rsidRDefault="00414A1D" w:rsidP="00414A1D">
      <w:pPr>
        <w:spacing w:after="0"/>
        <w:ind w:left="120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14A1D" w:rsidRPr="0070644D" w:rsidRDefault="00414A1D" w:rsidP="00414A1D">
      <w:pPr>
        <w:spacing w:after="0"/>
        <w:ind w:left="120"/>
        <w:rPr>
          <w:lang w:val="ru-RU"/>
        </w:rPr>
      </w:pP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</w:t>
      </w: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0644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0644D">
        <w:rPr>
          <w:rFonts w:ascii="Times New Roman" w:hAnsi="Times New Roman"/>
          <w:color w:val="000000"/>
          <w:sz w:val="28"/>
          <w:lang w:val="ru-RU"/>
        </w:rPr>
        <w:t>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0644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0644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14A1D" w:rsidRPr="0070644D" w:rsidRDefault="00414A1D" w:rsidP="00414A1D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414A1D" w:rsidRPr="0070644D" w:rsidRDefault="00414A1D" w:rsidP="00414A1D">
      <w:pPr>
        <w:spacing w:after="0"/>
        <w:ind w:left="120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14A1D" w:rsidRPr="0070644D" w:rsidRDefault="00414A1D" w:rsidP="00414A1D">
      <w:pPr>
        <w:spacing w:after="0"/>
        <w:ind w:left="120"/>
        <w:rPr>
          <w:lang w:val="ru-RU"/>
        </w:rPr>
      </w:pP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0644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0644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0644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414A1D" w:rsidRPr="0070644D" w:rsidRDefault="00414A1D" w:rsidP="00414A1D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414A1D" w:rsidRPr="0070644D" w:rsidRDefault="00414A1D" w:rsidP="00414A1D">
      <w:pPr>
        <w:spacing w:after="0"/>
        <w:ind w:left="120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14A1D" w:rsidRPr="0070644D" w:rsidRDefault="00414A1D" w:rsidP="00414A1D">
      <w:pPr>
        <w:spacing w:after="0"/>
        <w:ind w:left="120"/>
        <w:rPr>
          <w:lang w:val="ru-RU"/>
        </w:rPr>
      </w:pP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414A1D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ко Дню Победы в Великой Отечественной войне. </w:t>
      </w:r>
      <w:r w:rsidRPr="0070644D">
        <w:rPr>
          <w:rFonts w:ascii="Times New Roman" w:hAnsi="Times New Roman"/>
          <w:color w:val="000000"/>
          <w:sz w:val="28"/>
          <w:lang w:val="ru-RU"/>
        </w:rPr>
        <w:t xml:space="preserve">Работа с пластилином или глиной. Выражение значительности, трагизма и победительной силы.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14A1D" w:rsidRPr="0070644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70644D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414A1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414A1D" w:rsidRPr="00414A1D" w:rsidRDefault="00414A1D" w:rsidP="00414A1D">
      <w:pPr>
        <w:rPr>
          <w:lang w:val="ru-RU"/>
        </w:rPr>
        <w:sectPr w:rsidR="00414A1D" w:rsidRPr="00414A1D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414A1D" w:rsidRPr="00414A1D" w:rsidRDefault="00414A1D" w:rsidP="00414A1D">
      <w:pPr>
        <w:spacing w:after="0" w:line="264" w:lineRule="auto"/>
        <w:ind w:left="12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14A1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14A1D" w:rsidRPr="00414A1D" w:rsidRDefault="00414A1D" w:rsidP="00414A1D">
      <w:pPr>
        <w:spacing w:after="0" w:line="264" w:lineRule="auto"/>
        <w:ind w:left="120"/>
        <w:jc w:val="both"/>
        <w:rPr>
          <w:lang w:val="ru-RU"/>
        </w:rPr>
      </w:pPr>
    </w:p>
    <w:p w:rsidR="00414A1D" w:rsidRPr="00414A1D" w:rsidRDefault="00414A1D" w:rsidP="00414A1D">
      <w:pPr>
        <w:spacing w:after="0" w:line="264" w:lineRule="auto"/>
        <w:ind w:left="12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414A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414A1D" w:rsidRPr="00414A1D" w:rsidRDefault="00414A1D" w:rsidP="00414A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14A1D" w:rsidRPr="00414A1D" w:rsidRDefault="00414A1D" w:rsidP="00414A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14A1D" w:rsidRDefault="00414A1D" w:rsidP="00414A1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414A1D" w:rsidRPr="00414A1D" w:rsidRDefault="00414A1D" w:rsidP="00414A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14A1D" w:rsidRPr="00414A1D" w:rsidRDefault="00414A1D" w:rsidP="00414A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414A1D" w:rsidRPr="00414A1D" w:rsidRDefault="00414A1D" w:rsidP="00414A1D">
      <w:pPr>
        <w:spacing w:after="0"/>
        <w:ind w:left="120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14A1D" w:rsidRPr="00414A1D" w:rsidRDefault="00414A1D" w:rsidP="00414A1D">
      <w:pPr>
        <w:spacing w:after="0"/>
        <w:ind w:left="120"/>
        <w:rPr>
          <w:lang w:val="ru-RU"/>
        </w:rPr>
      </w:pP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14A1D" w:rsidRDefault="00414A1D" w:rsidP="00414A1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форму предмета, конструкции;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14A1D" w:rsidRDefault="00414A1D" w:rsidP="00414A1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14A1D" w:rsidRPr="00414A1D" w:rsidRDefault="00414A1D" w:rsidP="00414A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14A1D" w:rsidRPr="00414A1D" w:rsidRDefault="00414A1D" w:rsidP="00414A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14A1D" w:rsidRDefault="00414A1D" w:rsidP="00414A1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14A1D" w:rsidRPr="00414A1D" w:rsidRDefault="00414A1D" w:rsidP="004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414A1D" w:rsidRPr="00414A1D" w:rsidRDefault="00414A1D" w:rsidP="004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14A1D" w:rsidRPr="00414A1D" w:rsidRDefault="00414A1D" w:rsidP="004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14A1D" w:rsidRPr="00414A1D" w:rsidRDefault="00414A1D" w:rsidP="004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14A1D" w:rsidRPr="00414A1D" w:rsidRDefault="00414A1D" w:rsidP="004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14A1D" w:rsidRPr="00414A1D" w:rsidRDefault="00414A1D" w:rsidP="00414A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14A1D" w:rsidRPr="00414A1D" w:rsidRDefault="00414A1D" w:rsidP="004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14A1D" w:rsidRPr="00414A1D" w:rsidRDefault="00414A1D" w:rsidP="004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14A1D" w:rsidRPr="00414A1D" w:rsidRDefault="00414A1D" w:rsidP="004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14A1D" w:rsidRPr="00414A1D" w:rsidRDefault="00414A1D" w:rsidP="004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14A1D" w:rsidRPr="00414A1D" w:rsidRDefault="00414A1D" w:rsidP="004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14A1D" w:rsidRPr="00414A1D" w:rsidRDefault="00414A1D" w:rsidP="004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14A1D" w:rsidRPr="00414A1D" w:rsidRDefault="00414A1D" w:rsidP="00414A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14A1D" w:rsidRPr="00414A1D" w:rsidRDefault="00414A1D" w:rsidP="00414A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14A1D" w:rsidRPr="00414A1D" w:rsidRDefault="00414A1D" w:rsidP="00414A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14A1D" w:rsidRPr="00414A1D" w:rsidRDefault="00414A1D" w:rsidP="00414A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14A1D" w:rsidRPr="00414A1D" w:rsidRDefault="00414A1D" w:rsidP="00414A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14A1D" w:rsidRPr="00414A1D" w:rsidRDefault="00414A1D" w:rsidP="00414A1D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414A1D" w:rsidRPr="00414A1D" w:rsidRDefault="00414A1D" w:rsidP="00414A1D">
      <w:pPr>
        <w:spacing w:after="0"/>
        <w:ind w:left="120"/>
        <w:rPr>
          <w:lang w:val="ru-RU"/>
        </w:rPr>
      </w:pPr>
    </w:p>
    <w:p w:rsidR="00414A1D" w:rsidRPr="00414A1D" w:rsidRDefault="00414A1D" w:rsidP="00414A1D">
      <w:pPr>
        <w:spacing w:after="0"/>
        <w:ind w:left="120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4A1D" w:rsidRPr="00414A1D" w:rsidRDefault="00414A1D" w:rsidP="00414A1D">
      <w:pPr>
        <w:spacing w:after="0"/>
        <w:ind w:left="120"/>
        <w:rPr>
          <w:lang w:val="ru-RU"/>
        </w:rPr>
      </w:pP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4A1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фотографий с целью эстетического и целенаправленного наблюдения природы.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14A1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4A1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414A1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4A1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Создать красками эскиз занавеса или эскиз декораций к выбранному сюжету.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4A1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14A1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414A1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414A1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414A1D" w:rsidRPr="00414A1D" w:rsidRDefault="00414A1D" w:rsidP="00414A1D">
      <w:pPr>
        <w:spacing w:after="0" w:line="264" w:lineRule="auto"/>
        <w:ind w:firstLine="600"/>
        <w:jc w:val="both"/>
        <w:rPr>
          <w:lang w:val="ru-RU"/>
        </w:rPr>
      </w:pPr>
      <w:r w:rsidRPr="00414A1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7E76A0" w:rsidRPr="00414A1D" w:rsidRDefault="007E76A0">
      <w:pPr>
        <w:rPr>
          <w:lang w:val="ru-RU"/>
        </w:rPr>
      </w:pPr>
    </w:p>
    <w:sectPr w:rsidR="007E76A0" w:rsidRPr="00414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31BD5"/>
    <w:multiLevelType w:val="multilevel"/>
    <w:tmpl w:val="FDA0AB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B737D"/>
    <w:multiLevelType w:val="multilevel"/>
    <w:tmpl w:val="A93AB6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556A4"/>
    <w:multiLevelType w:val="multilevel"/>
    <w:tmpl w:val="53BA7F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3462B1"/>
    <w:multiLevelType w:val="multilevel"/>
    <w:tmpl w:val="D8DE77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454FBE"/>
    <w:multiLevelType w:val="multilevel"/>
    <w:tmpl w:val="FC7482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B06B74"/>
    <w:multiLevelType w:val="multilevel"/>
    <w:tmpl w:val="21308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1D"/>
    <w:rsid w:val="003E2208"/>
    <w:rsid w:val="00414A1D"/>
    <w:rsid w:val="007358FE"/>
    <w:rsid w:val="007E76A0"/>
    <w:rsid w:val="00A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01BD"/>
  <w15:chartTrackingRefBased/>
  <w15:docId w15:val="{20E9F4B7-60A9-451B-A747-E07C8BE3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A1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9338</Words>
  <Characters>53231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6</cp:revision>
  <dcterms:created xsi:type="dcterms:W3CDTF">2023-10-24T12:41:00Z</dcterms:created>
  <dcterms:modified xsi:type="dcterms:W3CDTF">2023-10-24T13:18:00Z</dcterms:modified>
</cp:coreProperties>
</file>